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817"/>
        <w:gridCol w:w="2410"/>
      </w:tblGrid>
      <w:tr w:rsidR="00464C44" w:rsidRPr="00327BD9" w:rsidTr="00234D34">
        <w:trPr>
          <w:trHeight w:val="851"/>
        </w:trPr>
        <w:tc>
          <w:tcPr>
            <w:tcW w:w="7054" w:type="dxa"/>
            <w:gridSpan w:val="3"/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Hajdúszoboszlói Polgármesteri Hivatal </w:t>
            </w:r>
          </w:p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4200 Hajdúszoboszló, Hősök tere l. </w:t>
            </w:r>
          </w:p>
          <w:p w:rsidR="00A32924" w:rsidRPr="00327BD9" w:rsidRDefault="00E26351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32924" w:rsidRPr="00327BD9">
                <w:rPr>
                  <w:rStyle w:val="Hiperhivatkozs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www.hajduszoboszlo.eu</w:t>
              </w:r>
            </w:hyperlink>
            <w:r w:rsidR="00A32924" w:rsidRPr="00327B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924" w:rsidRPr="00E26351" w:rsidRDefault="00B93CF9" w:rsidP="00B93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E26351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  <w:bookmarkEnd w:id="0"/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</w:t>
            </w:r>
          </w:p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 xml:space="preserve">            sorszám</w:t>
            </w:r>
          </w:p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924" w:rsidRPr="00327BD9" w:rsidTr="00234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Ügyiratszám: HSZ/26220</w:t>
            </w:r>
            <w:r w:rsidRPr="00327BD9">
              <w:rPr>
                <w:rFonts w:ascii="Times New Roman" w:hAnsi="Times New Roman" w:cs="Times New Roman"/>
                <w:bCs/>
                <w:sz w:val="24"/>
                <w:szCs w:val="24"/>
              </w:rPr>
              <w:t>/2025</w:t>
            </w:r>
            <w:r w:rsidR="00327BD9" w:rsidRPr="00327BD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A 2025. szeptember 18-ai 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464C4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A32924" w:rsidRPr="00327BD9" w:rsidTr="00234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924" w:rsidRPr="00327BD9" w:rsidTr="00234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Kulturális, Nevelési és Sport Bizottság</w:t>
            </w:r>
          </w:p>
        </w:tc>
      </w:tr>
      <w:tr w:rsidR="00A32924" w:rsidRPr="00327BD9" w:rsidTr="00234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 xml:space="preserve">egyszerű </w:t>
            </w:r>
          </w:p>
        </w:tc>
      </w:tr>
      <w:tr w:rsidR="00A32924" w:rsidRPr="00327BD9" w:rsidTr="00234D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24" w:rsidRPr="00327BD9" w:rsidRDefault="00A32924" w:rsidP="00327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BD9">
              <w:rPr>
                <w:rFonts w:ascii="Times New Roman" w:hAnsi="Times New Roman" w:cs="Times New Roman"/>
                <w:sz w:val="24"/>
                <w:szCs w:val="24"/>
              </w:rPr>
              <w:t>1 db határozat</w:t>
            </w:r>
          </w:p>
        </w:tc>
      </w:tr>
    </w:tbl>
    <w:p w:rsidR="0026004C" w:rsidRPr="00327BD9" w:rsidRDefault="0026004C" w:rsidP="00327BD9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color w:val="007AC3"/>
          <w:spacing w:val="-5"/>
          <w:kern w:val="36"/>
          <w:sz w:val="24"/>
          <w:szCs w:val="24"/>
          <w:lang w:eastAsia="hu-HU"/>
        </w:rPr>
      </w:pPr>
    </w:p>
    <w:p w:rsidR="007A15A9" w:rsidRPr="00327BD9" w:rsidRDefault="007A15A9" w:rsidP="00327B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7BD9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7A15A9" w:rsidRPr="00327BD9" w:rsidRDefault="00F225C6" w:rsidP="00327B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27BD9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Pr="00327BD9">
        <w:rPr>
          <w:rFonts w:ascii="Times New Roman" w:eastAsia="Calibri" w:hAnsi="Times New Roman" w:cs="Times New Roman"/>
          <w:b/>
          <w:sz w:val="24"/>
          <w:szCs w:val="24"/>
        </w:rPr>
        <w:t xml:space="preserve"> 2025-2026</w:t>
      </w:r>
      <w:r w:rsidR="004C0C3A" w:rsidRPr="00327BD9">
        <w:rPr>
          <w:rFonts w:ascii="Times New Roman" w:eastAsia="Calibri" w:hAnsi="Times New Roman" w:cs="Times New Roman"/>
          <w:b/>
          <w:sz w:val="24"/>
          <w:szCs w:val="24"/>
        </w:rPr>
        <w:t xml:space="preserve">. nevelési évi </w:t>
      </w:r>
      <w:r w:rsidR="00286F0B" w:rsidRPr="00327BD9">
        <w:rPr>
          <w:rFonts w:ascii="Times New Roman" w:eastAsia="Calibri" w:hAnsi="Times New Roman" w:cs="Times New Roman"/>
          <w:b/>
          <w:sz w:val="24"/>
          <w:szCs w:val="24"/>
        </w:rPr>
        <w:t>óvodai munkaterv jóváhagyására</w:t>
      </w:r>
    </w:p>
    <w:p w:rsidR="007A15A9" w:rsidRPr="00327BD9" w:rsidRDefault="007A15A9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5A9" w:rsidRPr="00327BD9" w:rsidRDefault="007A15A9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7BD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7A15A9" w:rsidRPr="00327BD9" w:rsidRDefault="007A15A9" w:rsidP="00327BD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27BD9">
        <w:rPr>
          <w:rFonts w:ascii="Times New Roman" w:eastAsia="Calibri" w:hAnsi="Times New Roman" w:cs="Times New Roman"/>
          <w:b/>
          <w:sz w:val="24"/>
          <w:szCs w:val="24"/>
        </w:rPr>
        <w:t>Tisztelt Bizottság!</w:t>
      </w:r>
    </w:p>
    <w:p w:rsidR="00354FB4" w:rsidRPr="00327BD9" w:rsidRDefault="00354FB4" w:rsidP="00327BD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</w:p>
    <w:p w:rsidR="00CA5B54" w:rsidRPr="00327BD9" w:rsidRDefault="00CA5B54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nemzeti köznevelésről szóló 2011. évi CXC. törvény (továbbiakban: </w:t>
      </w:r>
      <w:proofErr w:type="spellStart"/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Nkt</w:t>
      </w:r>
      <w:proofErr w:type="spellEnd"/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  <w:r w:rsidRPr="00327BD9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27. § (3)</w:t>
      </w:r>
      <w:r w:rsidR="00A32924" w:rsidRPr="00327BD9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bekezdése alapján</w:t>
      </w:r>
      <w:r w:rsidRPr="00327BD9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a tanév, ezen belül a tanítási év rendjét a köznevelésért felelős miniszter rendeletben állapítja meg. Az igazgató a nevelőtestület bevonásával éves munkatervet készít, amely tartalmazza a szabadon meghatározható tanítás nélküli munkanapokat. Az igazgató az éves munkatervet az intézmény honlapján közzéteszi.</w:t>
      </w:r>
      <w:r w:rsidR="000508F0" w:rsidRPr="000508F0">
        <w:t xml:space="preserve"> </w:t>
      </w:r>
    </w:p>
    <w:p w:rsidR="00CA5B54" w:rsidRPr="00327BD9" w:rsidRDefault="00CA5B54" w:rsidP="00327BD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</w:p>
    <w:p w:rsidR="00354FB4" w:rsidRPr="00327BD9" w:rsidRDefault="00354FB4" w:rsidP="00327BD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spacing w:val="-5"/>
          <w:kern w:val="36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A nevelési-oktatási intézmények működéséről és a köznevelési intézmények névhasználatáról </w:t>
      </w:r>
      <w:r w:rsidR="00A32924" w:rsidRPr="00327BD9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szóló </w:t>
      </w:r>
      <w:r w:rsidRPr="00327BD9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>20/2012. (VIII. 31.) EMMI rendelet</w:t>
      </w:r>
      <w:r w:rsidRPr="00327BD9">
        <w:rPr>
          <w:rFonts w:ascii="Times New Roman" w:eastAsia="Times New Roman" w:hAnsi="Times New Roman" w:cs="Times New Roman"/>
          <w:iCs/>
          <w:spacing w:val="-5"/>
          <w:kern w:val="36"/>
          <w:sz w:val="24"/>
          <w:szCs w:val="24"/>
          <w:lang w:eastAsia="hu-HU"/>
        </w:rPr>
        <w:t xml:space="preserve"> (továbbiakban: rendelet) </w:t>
      </w:r>
      <w:r w:rsidRPr="00327BD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3. § 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bekezdése alapján az óvodai munkaterv határozza meg az óvodai nevelési év helyi rendjét. </w:t>
      </w:r>
    </w:p>
    <w:p w:rsidR="00C8323C" w:rsidRPr="00327BD9" w:rsidRDefault="00AB2774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Nkt</w:t>
      </w:r>
      <w:proofErr w:type="spellEnd"/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C8323C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83. § (2) 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bekezdés </w:t>
      </w:r>
      <w:r w:rsidR="00A32924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g)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pontja szerint</w:t>
      </w:r>
      <w:r w:rsidR="00C8323C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27B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="00C8323C" w:rsidRPr="00327B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fenntartó jóváhagyja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köznevelési intézmény </w:t>
      </w:r>
      <w:r w:rsidR="00C8323C" w:rsidRPr="00327B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éves munkatervét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AB2774" w:rsidRPr="00327BD9" w:rsidRDefault="00AB2774" w:rsidP="00327BD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</w:p>
    <w:p w:rsidR="00AB2774" w:rsidRPr="00327BD9" w:rsidRDefault="00AB2774" w:rsidP="00327BD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A Hajdúszoboszlói Egyesített Óvoda megküldte a 2025-2026-es nevelési évre vonatkozó </w:t>
      </w:r>
      <w:r w:rsidRPr="00327BD9">
        <w:rPr>
          <w:rFonts w:ascii="Times New Roman" w:eastAsia="Times New Roman" w:hAnsi="Times New Roman" w:cs="Times New Roman"/>
          <w:b/>
          <w:bCs/>
          <w:iCs/>
          <w:spacing w:val="-5"/>
          <w:kern w:val="36"/>
          <w:sz w:val="24"/>
          <w:szCs w:val="24"/>
          <w:lang w:eastAsia="hu-HU"/>
        </w:rPr>
        <w:t xml:space="preserve">munkatervét </w:t>
      </w:r>
      <w:r w:rsidRPr="00327BD9">
        <w:rPr>
          <w:rFonts w:ascii="Times New Roman" w:eastAsia="Times New Roman" w:hAnsi="Times New Roman" w:cs="Times New Roman"/>
          <w:bCs/>
          <w:i/>
          <w:iCs/>
          <w:spacing w:val="-5"/>
          <w:kern w:val="36"/>
          <w:sz w:val="24"/>
          <w:szCs w:val="24"/>
          <w:lang w:eastAsia="hu-HU"/>
        </w:rPr>
        <w:t>(1. sz. melléklet)</w:t>
      </w:r>
      <w:r w:rsidRPr="00327BD9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 a fenntartó önkormányzat részére jóváhagyás céljából.</w:t>
      </w:r>
    </w:p>
    <w:p w:rsidR="00AB2774" w:rsidRPr="00327BD9" w:rsidRDefault="00AB2774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hAnsi="Times New Roman" w:cs="Times New Roman"/>
          <w:sz w:val="24"/>
          <w:szCs w:val="24"/>
        </w:rPr>
        <w:t>A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munkatervet az igazgató a nevelőtestület bevonásával készítette el. </w:t>
      </w:r>
    </w:p>
    <w:p w:rsidR="00F66740" w:rsidRPr="00327BD9" w:rsidRDefault="00F66740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intézményvezető tájékoztatása szerint a munkaterv:</w:t>
      </w:r>
    </w:p>
    <w:p w:rsidR="00F66740" w:rsidRPr="00327BD9" w:rsidRDefault="00F66740" w:rsidP="00327BD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összeállításában részt vett az intézményvezetőség, a munkaközösség vezetők és a nevelőtestület tagjai,</w:t>
      </w:r>
    </w:p>
    <w:p w:rsidR="00F66740" w:rsidRPr="00327BD9" w:rsidRDefault="00F66740" w:rsidP="00327BD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az értékelésre alapozott tervezés történt,</w:t>
      </w:r>
    </w:p>
    <w:p w:rsidR="00F66740" w:rsidRPr="00327BD9" w:rsidRDefault="00F66740" w:rsidP="00327BD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 jogszabályváltozásokat figyelembe véve készült,</w:t>
      </w:r>
    </w:p>
    <w:p w:rsidR="00F66740" w:rsidRPr="00327BD9" w:rsidRDefault="00F66740" w:rsidP="00327BD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 stratégiai dokumentumokban kijelölt célok és feladatok időarányos tervezéséhez és megvalósításához tervezett,</w:t>
      </w:r>
    </w:p>
    <w:p w:rsidR="00F66740" w:rsidRPr="00327BD9" w:rsidRDefault="00F66740" w:rsidP="00327BD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valamint a nevelési év kiemelt pedagógiai céljait határozza meg a humánerőforrás és a gyermeklétszám tükrében.</w:t>
      </w:r>
    </w:p>
    <w:p w:rsidR="00A32924" w:rsidRPr="00327BD9" w:rsidRDefault="00A32924" w:rsidP="00327BD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B54" w:rsidRPr="00327BD9" w:rsidRDefault="00CA5B54" w:rsidP="00327B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BD9">
        <w:rPr>
          <w:rFonts w:ascii="Times New Roman" w:hAnsi="Times New Roman" w:cs="Times New Roman"/>
          <w:sz w:val="24"/>
          <w:szCs w:val="24"/>
        </w:rPr>
        <w:t>A Hajdúszoboszlói Egyesített Óvoda Nevelőtestülete a 2025. augusztus 29-én megta</w:t>
      </w:r>
      <w:r w:rsidR="00A32924" w:rsidRPr="00327BD9">
        <w:rPr>
          <w:rFonts w:ascii="Times New Roman" w:hAnsi="Times New Roman" w:cs="Times New Roman"/>
          <w:sz w:val="24"/>
          <w:szCs w:val="24"/>
        </w:rPr>
        <w:t>r</w:t>
      </w:r>
      <w:r w:rsidRPr="00327BD9">
        <w:rPr>
          <w:rFonts w:ascii="Times New Roman" w:hAnsi="Times New Roman" w:cs="Times New Roman"/>
          <w:sz w:val="24"/>
          <w:szCs w:val="24"/>
        </w:rPr>
        <w:t xml:space="preserve">tott ülésén </w:t>
      </w:r>
      <w:r w:rsidRPr="00327BD9">
        <w:rPr>
          <w:rFonts w:ascii="Times New Roman" w:hAnsi="Times New Roman" w:cs="Times New Roman"/>
          <w:b/>
          <w:sz w:val="24"/>
          <w:szCs w:val="24"/>
        </w:rPr>
        <w:t>az intézményi munkatervet elfogadta</w:t>
      </w:r>
      <w:r w:rsidRPr="00327BD9">
        <w:rPr>
          <w:rFonts w:ascii="Times New Roman" w:hAnsi="Times New Roman" w:cs="Times New Roman"/>
          <w:sz w:val="24"/>
          <w:szCs w:val="24"/>
        </w:rPr>
        <w:t>.</w:t>
      </w:r>
    </w:p>
    <w:p w:rsidR="006C4B3F" w:rsidRPr="00327BD9" w:rsidRDefault="006C4B3F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3.§ </w:t>
      </w:r>
      <w:r w:rsidR="006174AB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(2) 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bekezdése </w:t>
      </w:r>
      <w:r w:rsidR="00853053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szerint 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 munkaterv</w:t>
      </w:r>
      <w:r w:rsidR="00853053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kötelező tartalmi elemei</w:t>
      </w:r>
      <w:r w:rsidR="00F36167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6174AB" w:rsidRPr="00327BD9" w:rsidRDefault="006174AB" w:rsidP="00327BD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óvodai nevelési</w:t>
      </w:r>
      <w:r w:rsidR="00C13627"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év helyi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rendjében kell meghatározni</w:t>
      </w:r>
    </w:p>
    <w:p w:rsidR="006174AB" w:rsidRPr="00327BD9" w:rsidRDefault="006174AB" w:rsidP="00327BD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óvodai n</w:t>
      </w:r>
      <w:r w:rsidR="00C13627"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evelés nélküli munkanapok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időpontját, felhasználását,</w:t>
      </w:r>
    </w:p>
    <w:p w:rsidR="006174AB" w:rsidRPr="00327BD9" w:rsidRDefault="006174AB" w:rsidP="00327BD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 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az </w:t>
      </w:r>
      <w:r w:rsidR="00DC3201"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óvodai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élethez kapcsolódó ünnepek megünneplésének időpontját,</w:t>
      </w:r>
    </w:p>
    <w:p w:rsidR="006174AB" w:rsidRPr="00327BD9" w:rsidRDefault="006174AB" w:rsidP="00327BD9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</w:t>
      </w:r>
      <w:proofErr w:type="gramEnd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előre tervezhető nevelőtestületi értekezletek, szülői értekezletek, fogadóórák időpontját,</w:t>
      </w:r>
    </w:p>
    <w:p w:rsidR="006174AB" w:rsidRPr="00327BD9" w:rsidRDefault="006174AB" w:rsidP="00327BD9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>f</w:t>
      </w:r>
      <w:proofErr w:type="gramEnd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intézmény bemutatkozását szolgáló pedagógiai célú</w:t>
      </w:r>
      <w:r w:rsidR="00DC3201"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óvodai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nyílt nap tervezett időpontját,</w:t>
      </w:r>
    </w:p>
    <w:p w:rsidR="00CA5B54" w:rsidRPr="00327BD9" w:rsidRDefault="006174AB" w:rsidP="00327BD9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</w:t>
      </w:r>
      <w:proofErr w:type="gramEnd"/>
      <w:r w:rsidRPr="00327BD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minden egyéb, a nevelőtestület á</w:t>
      </w:r>
      <w:r w:rsidR="00F36167" w:rsidRPr="00327BD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ltal szükségesnek ítélt kérdést.</w:t>
      </w:r>
    </w:p>
    <w:p w:rsidR="00B959A7" w:rsidRPr="00327BD9" w:rsidRDefault="00B959A7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C12CF" w:rsidRPr="00327BD9" w:rsidRDefault="006C4FFF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 munkaterv szakmai jelentőségét tovább növeli,</w:t>
      </w:r>
      <w:r w:rsidR="00C37097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a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rendelet 149. és 150. §-</w:t>
      </w:r>
      <w:proofErr w:type="spellStart"/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ai</w:t>
      </w:r>
      <w:proofErr w:type="spellEnd"/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37097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alapján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tanfelü</w:t>
      </w:r>
      <w:r w:rsidR="00C37097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gyeleti ellenőrzésekor elrendelhető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intézmény utolsó két nevelési évéhez tartozó munkatervek és b</w:t>
      </w:r>
      <w:r w:rsidR="00C37097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eszámolók anyagának ellenőrzése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, illetve az intézmények részéről e dokumentumoknak az informatikai felületre történ</w:t>
      </w:r>
      <w:r w:rsidR="00C37097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ő feltöltése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CA5B54" w:rsidRPr="00327BD9" w:rsidRDefault="00CA5B54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</w:pPr>
    </w:p>
    <w:p w:rsidR="00550D2F" w:rsidRPr="00327BD9" w:rsidRDefault="000F5A8C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 xml:space="preserve">A </w:t>
      </w:r>
      <w:r w:rsidRPr="00327BD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pedagógusok teljesítményértékeléséről </w:t>
      </w:r>
      <w:r w:rsidRPr="00327BD9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>szóló 18/2024. (IV. 4.) BM rendelet</w:t>
      </w:r>
      <w:r w:rsidR="00D717F1" w:rsidRPr="00327BD9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>ben rögzített feladatok meg</w:t>
      </w:r>
      <w:r w:rsidR="00A32924" w:rsidRPr="00327BD9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>valósítása során a teljesítmény</w:t>
      </w:r>
      <w:r w:rsidR="00D717F1" w:rsidRPr="00327BD9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>célok meghatározásakor kiinduló alapdokumentum az intézményi munkaterv.</w:t>
      </w:r>
    </w:p>
    <w:p w:rsidR="001A79D2" w:rsidRPr="00327BD9" w:rsidRDefault="001A79D2" w:rsidP="00327BD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</w:p>
    <w:p w:rsidR="00D262C4" w:rsidRPr="00327BD9" w:rsidRDefault="00D262C4" w:rsidP="00327BD9">
      <w:pPr>
        <w:tabs>
          <w:tab w:val="left" w:pos="121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27BD9">
        <w:rPr>
          <w:rFonts w:ascii="Times New Roman" w:eastAsia="Times New Roman" w:hAnsi="Times New Roman" w:cs="Times New Roman"/>
          <w:i/>
          <w:sz w:val="24"/>
          <w:szCs w:val="24"/>
        </w:rPr>
        <w:t>A Munkaterv rögzíti:</w:t>
      </w:r>
    </w:p>
    <w:p w:rsidR="00AC49D4" w:rsidRPr="00327BD9" w:rsidRDefault="00AC49D4" w:rsidP="00327BD9">
      <w:pPr>
        <w:pStyle w:val="Listaszerbekezds"/>
        <w:tabs>
          <w:tab w:val="left" w:pos="1215"/>
        </w:tabs>
        <w:ind w:left="360"/>
        <w:jc w:val="both"/>
        <w:rPr>
          <w:b/>
          <w:i/>
          <w:u w:val="single"/>
        </w:rPr>
      </w:pPr>
    </w:p>
    <w:p w:rsidR="00AC49D4" w:rsidRPr="00327BD9" w:rsidRDefault="00AC49D4" w:rsidP="00327BD9">
      <w:pPr>
        <w:pStyle w:val="Listaszerbekezds"/>
        <w:tabs>
          <w:tab w:val="left" w:pos="1215"/>
        </w:tabs>
        <w:ind w:left="360"/>
        <w:jc w:val="both"/>
      </w:pPr>
      <w:r w:rsidRPr="00327BD9">
        <w:rPr>
          <w:b/>
          <w:i/>
          <w:u w:val="single"/>
        </w:rPr>
        <w:t>„Tagóvodáink program és eseménytervében</w:t>
      </w:r>
      <w:r w:rsidRPr="00327BD9">
        <w:t xml:space="preserve"> (mellékletként csatolva) részletesen szerepelnek tagóvodánként a tervezhető </w:t>
      </w:r>
      <w:r w:rsidRPr="00327BD9">
        <w:rPr>
          <w:b/>
        </w:rPr>
        <w:t>szülői értekezletek időpontjai, a nemzeti ünnepek, az óvodai élethez kapcsolódó ünnepek megünneplésének időpontjai, tagóvodai szintű szakmai nevelésmentes napok, tervezhető nevelőtestületi értekezletek, évzárók, nyílt napok</w:t>
      </w:r>
      <w:r w:rsidRPr="00327BD9">
        <w:t xml:space="preserve"> időpontjai. </w:t>
      </w:r>
      <w:r w:rsidRPr="00327BD9">
        <w:rPr>
          <w:i/>
        </w:rPr>
        <w:t xml:space="preserve">Fogadóórák egész nevelési évben az óvodapedagógusokkal előre egyezetetett időpontokban történnek. </w:t>
      </w:r>
      <w:r w:rsidRPr="00327BD9">
        <w:rPr>
          <w:b/>
        </w:rPr>
        <w:t>A nyári időszak ellátásáról 2026. február 15-ig értesítjük a szülőket.</w:t>
      </w:r>
      <w:r w:rsidRPr="00327BD9">
        <w:t xml:space="preserve"> Nevelésmentes napokon az az óvodai ellátást igénylő szülőknek másik tagóvodánkban biztosítjuk a gyermekek ellátását. Az érintett óvoda kijelöléséről hét nappal előbb tájékoztatjuk a szülőket.”</w:t>
      </w:r>
    </w:p>
    <w:p w:rsidR="00D75F4A" w:rsidRPr="00327BD9" w:rsidRDefault="00D75F4A" w:rsidP="00327B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362C" w:rsidRPr="00327BD9" w:rsidRDefault="009D34E9" w:rsidP="0032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D9">
        <w:rPr>
          <w:rFonts w:ascii="Times New Roman" w:hAnsi="Times New Roman" w:cs="Times New Roman"/>
          <w:sz w:val="24"/>
          <w:szCs w:val="24"/>
        </w:rPr>
        <w:t>A Polgármesteri Hivatal</w:t>
      </w:r>
      <w:r w:rsidR="0027362C" w:rsidRPr="00327BD9">
        <w:rPr>
          <w:rFonts w:ascii="Times New Roman" w:hAnsi="Times New Roman" w:cs="Times New Roman"/>
          <w:sz w:val="24"/>
          <w:szCs w:val="24"/>
        </w:rPr>
        <w:t xml:space="preserve"> szakembe</w:t>
      </w:r>
      <w:r w:rsidR="00C27C04" w:rsidRPr="00327BD9">
        <w:rPr>
          <w:rFonts w:ascii="Times New Roman" w:hAnsi="Times New Roman" w:cs="Times New Roman"/>
          <w:sz w:val="24"/>
          <w:szCs w:val="24"/>
        </w:rPr>
        <w:t>rei áttekintették a munkatervet és az alábbi megállapításokat teszik:</w:t>
      </w:r>
    </w:p>
    <w:p w:rsidR="007B29E8" w:rsidRPr="00327BD9" w:rsidRDefault="00C27C04" w:rsidP="00327B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BD9">
        <w:rPr>
          <w:rFonts w:ascii="Times New Roman" w:hAnsi="Times New Roman" w:cs="Times New Roman"/>
          <w:sz w:val="24"/>
          <w:szCs w:val="24"/>
        </w:rPr>
        <w:t xml:space="preserve">A munkaterv </w:t>
      </w:r>
      <w:r w:rsidR="00097EBB" w:rsidRPr="00327BD9">
        <w:rPr>
          <w:rFonts w:ascii="Times New Roman" w:hAnsi="Times New Roman" w:cs="Times New Roman"/>
          <w:sz w:val="24"/>
          <w:szCs w:val="24"/>
        </w:rPr>
        <w:t xml:space="preserve">és a „tagóvodák program és eseményterve” </w:t>
      </w:r>
      <w:r w:rsidRPr="00327BD9">
        <w:rPr>
          <w:rFonts w:ascii="Times New Roman" w:hAnsi="Times New Roman" w:cs="Times New Roman"/>
          <w:sz w:val="24"/>
          <w:szCs w:val="24"/>
        </w:rPr>
        <w:t>tartalmazza a rendeletben előírt elemeket.</w:t>
      </w:r>
      <w:r w:rsidR="00910397" w:rsidRPr="00327BD9">
        <w:rPr>
          <w:rFonts w:ascii="Times New Roman" w:hAnsi="Times New Roman" w:cs="Times New Roman"/>
          <w:sz w:val="24"/>
          <w:szCs w:val="24"/>
        </w:rPr>
        <w:t xml:space="preserve"> Biztosított a fenntartóval való jogs</w:t>
      </w:r>
      <w:r w:rsidR="0021457A" w:rsidRPr="00327BD9">
        <w:rPr>
          <w:rFonts w:ascii="Times New Roman" w:hAnsi="Times New Roman" w:cs="Times New Roman"/>
          <w:sz w:val="24"/>
          <w:szCs w:val="24"/>
        </w:rPr>
        <w:t>zabály szerinti együttműködés</w:t>
      </w:r>
      <w:r w:rsidR="00910397" w:rsidRPr="00327B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541" w:rsidRPr="00327BD9" w:rsidRDefault="00601541" w:rsidP="00327B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>Felépítése logikus, t</w:t>
      </w:r>
      <w:r w:rsidR="0027362C"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artalmi elemei </w:t>
      </w:r>
      <w:r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összhangban vannak </w:t>
      </w:r>
      <w:r w:rsidR="00EF5EFA"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>a tagintézményi</w:t>
      </w:r>
      <w:r w:rsidR="0027362C"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tervekkel, </w:t>
      </w:r>
      <w:r w:rsidRPr="00327BD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koherens a jelenleg érvényes szakmai elvárásokkal</w:t>
      </w:r>
      <w:r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7362C" w:rsidRPr="00327BD9">
        <w:rPr>
          <w:rFonts w:ascii="Times New Roman" w:hAnsi="Times New Roman" w:cs="Times New Roman"/>
          <w:sz w:val="24"/>
          <w:szCs w:val="24"/>
        </w:rPr>
        <w:t xml:space="preserve">átfogja az intézmény </w:t>
      </w:r>
      <w:r w:rsidRPr="00327BD9">
        <w:rPr>
          <w:rFonts w:ascii="Times New Roman" w:hAnsi="Times New Roman" w:cs="Times New Roman"/>
          <w:sz w:val="24"/>
          <w:szCs w:val="24"/>
        </w:rPr>
        <w:t xml:space="preserve">tevékenységi rendszerének </w:t>
      </w:r>
      <w:r w:rsidR="0027362C" w:rsidRPr="00327BD9">
        <w:rPr>
          <w:rFonts w:ascii="Times New Roman" w:hAnsi="Times New Roman" w:cs="Times New Roman"/>
          <w:sz w:val="24"/>
          <w:szCs w:val="24"/>
        </w:rPr>
        <w:t>egészét</w:t>
      </w:r>
      <w:r w:rsidR="00B43B34" w:rsidRPr="00327BD9">
        <w:rPr>
          <w:rFonts w:ascii="Times New Roman" w:hAnsi="Times New Roman" w:cs="Times New Roman"/>
          <w:sz w:val="24"/>
          <w:szCs w:val="24"/>
        </w:rPr>
        <w:t>.</w:t>
      </w:r>
      <w:r w:rsidR="0027362C"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C4FFF" w:rsidRPr="00327BD9" w:rsidRDefault="006C4FFF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tervek elkészítésénél alapul szolgáltak az előző év eredményei, a beszámolók, illetve az érintettek visszajelzései. Figyelembe vették 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a tanfelügyeleti értékelése</w:t>
      </w:r>
      <w:r w:rsidR="00A32924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ket, az intézmény szakmai </w:t>
      </w:r>
      <w:proofErr w:type="spellStart"/>
      <w:r w:rsidR="00A32924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előre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lépésének</w:t>
      </w:r>
      <w:proofErr w:type="spellEnd"/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deklarált irányát. </w:t>
      </w:r>
    </w:p>
    <w:p w:rsidR="00601541" w:rsidRPr="00327BD9" w:rsidRDefault="00601541" w:rsidP="00327B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4FFF" w:rsidRPr="00327BD9" w:rsidRDefault="006C4FFF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munkaterv tartalmi területei</w:t>
      </w:r>
      <w:r w:rsidR="00435B78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óvoda számára 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egyértelművé teszi</w:t>
      </w:r>
      <w:r w:rsidR="00502B86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k az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évente kötelező</w:t>
      </w:r>
      <w:r w:rsidR="00435B78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intézményi önértékelés folyamatát.</w:t>
      </w:r>
    </w:p>
    <w:p w:rsidR="00BB5341" w:rsidRPr="00327BD9" w:rsidRDefault="00BB5341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5B78" w:rsidRPr="00327BD9" w:rsidRDefault="006C4FFF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="00435B78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rtékelendő ta</w:t>
      </w:r>
      <w:r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rtalmak</w:t>
      </w:r>
      <w:r w:rsidR="00435B78" w:rsidRPr="00327BD9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C37097" w:rsidRPr="00327BD9" w:rsidRDefault="00C37097" w:rsidP="00327BD9">
      <w:pPr>
        <w:pStyle w:val="Listaszerbekezds"/>
        <w:numPr>
          <w:ilvl w:val="0"/>
          <w:numId w:val="7"/>
        </w:numPr>
        <w:jc w:val="both"/>
      </w:pPr>
      <w:r w:rsidRPr="00327BD9">
        <w:t xml:space="preserve">1. </w:t>
      </w:r>
      <w:r w:rsidRPr="00327BD9">
        <w:rPr>
          <w:b/>
          <w:bCs/>
        </w:rPr>
        <w:t>Pedagógiai folyamatok</w:t>
      </w:r>
      <w:r w:rsidRPr="00327BD9">
        <w:t>: tervezés, megvalósítás (év végén), munkaterv és a beszámoló koherenciája, éves pedagógus tervezés, ellenőrzés, értékelés (nevelési év végén), teljesítmény értékelés, gyermekek mérése, a gyermeki mérések eredményének visszacsatolása.</w:t>
      </w:r>
    </w:p>
    <w:p w:rsidR="00C37097" w:rsidRPr="00327BD9" w:rsidRDefault="00C37097" w:rsidP="00327BD9">
      <w:pPr>
        <w:pStyle w:val="Listaszerbekezds"/>
        <w:numPr>
          <w:ilvl w:val="0"/>
          <w:numId w:val="7"/>
        </w:numPr>
        <w:jc w:val="both"/>
      </w:pPr>
      <w:r w:rsidRPr="00327BD9">
        <w:rPr>
          <w:b/>
          <w:bCs/>
        </w:rPr>
        <w:t xml:space="preserve">2. Személyiség- és közösségfejlesztés: </w:t>
      </w:r>
      <w:r w:rsidRPr="00327BD9">
        <w:t>személyiségfejlesztés, nyomkövetés, szociális hátrányok csökkentése, önálló tanulás segítése, egészséges és környezettudatos nevelés, gyermeki együttműködés, közösségépítő tevékenységek.</w:t>
      </w:r>
    </w:p>
    <w:p w:rsidR="00C37097" w:rsidRPr="00327BD9" w:rsidRDefault="00C37097" w:rsidP="00327BD9">
      <w:pPr>
        <w:pStyle w:val="Listaszerbekezds"/>
        <w:numPr>
          <w:ilvl w:val="0"/>
          <w:numId w:val="7"/>
        </w:numPr>
        <w:jc w:val="both"/>
      </w:pPr>
      <w:r w:rsidRPr="00327BD9">
        <w:t>3</w:t>
      </w:r>
      <w:r w:rsidRPr="00327BD9">
        <w:rPr>
          <w:b/>
          <w:bCs/>
        </w:rPr>
        <w:t>. Az intézményben folyó pedagógiai munkával összefüggő eredmények</w:t>
      </w:r>
      <w:r w:rsidRPr="00327BD9">
        <w:t xml:space="preserve">: eredményességi mutatók, nyilvántartások, szervezeti eredmények, eredmények hasznosítása, iskolába lépés </w:t>
      </w:r>
      <w:proofErr w:type="spellStart"/>
      <w:r w:rsidRPr="00327BD9">
        <w:t>nyomonkövetése</w:t>
      </w:r>
      <w:proofErr w:type="spellEnd"/>
      <w:r w:rsidRPr="00327BD9">
        <w:t>.</w:t>
      </w:r>
    </w:p>
    <w:p w:rsidR="00C37097" w:rsidRPr="00327BD9" w:rsidRDefault="00C37097" w:rsidP="00327BD9">
      <w:pPr>
        <w:pStyle w:val="Listaszerbekezds"/>
        <w:numPr>
          <w:ilvl w:val="0"/>
          <w:numId w:val="7"/>
        </w:numPr>
        <w:jc w:val="both"/>
      </w:pPr>
      <w:r w:rsidRPr="00327BD9">
        <w:rPr>
          <w:b/>
          <w:bCs/>
        </w:rPr>
        <w:t xml:space="preserve">4. Belső kapcsolatok, együttműködés, kommunikáció: </w:t>
      </w:r>
      <w:r w:rsidRPr="00327BD9">
        <w:t>szakmai közösségek, belső tudásmegosztás, információ átadás.</w:t>
      </w:r>
    </w:p>
    <w:p w:rsidR="00C37097" w:rsidRPr="00327BD9" w:rsidRDefault="00C37097" w:rsidP="00327BD9">
      <w:pPr>
        <w:pStyle w:val="Listaszerbekezds"/>
        <w:numPr>
          <w:ilvl w:val="0"/>
          <w:numId w:val="7"/>
        </w:numPr>
        <w:jc w:val="both"/>
        <w:rPr>
          <w:b/>
          <w:bCs/>
        </w:rPr>
      </w:pPr>
      <w:r w:rsidRPr="00327BD9">
        <w:rPr>
          <w:b/>
          <w:bCs/>
        </w:rPr>
        <w:t xml:space="preserve">5. Az intézmény külső kapcsolatai: </w:t>
      </w:r>
      <w:r w:rsidRPr="00327BD9">
        <w:t>legfontosabb partnerek, partneri kapcsolatok, partnerek tájékoztatása, közéletben való részvétel</w:t>
      </w:r>
    </w:p>
    <w:p w:rsidR="00C37097" w:rsidRPr="00327BD9" w:rsidRDefault="00C37097" w:rsidP="00327BD9">
      <w:pPr>
        <w:pStyle w:val="Listaszerbekezds"/>
        <w:numPr>
          <w:ilvl w:val="0"/>
          <w:numId w:val="7"/>
        </w:numPr>
        <w:jc w:val="both"/>
      </w:pPr>
      <w:r w:rsidRPr="00327BD9">
        <w:rPr>
          <w:b/>
          <w:bCs/>
        </w:rPr>
        <w:lastRenderedPageBreak/>
        <w:t xml:space="preserve">6. A pedagógiai működés feltételei: </w:t>
      </w:r>
      <w:r w:rsidRPr="00327BD9">
        <w:t>infrastruktúra, tárgyi környezet, digitális eszközök kihasználtága, humánerőforrás, szervezeti kultúra, hagyományápolás, feladatmegosztás, döntés előkészítés, innovációs gyakorlat.</w:t>
      </w:r>
    </w:p>
    <w:p w:rsidR="00C37097" w:rsidRPr="00327BD9" w:rsidRDefault="00C37097" w:rsidP="00327BD9">
      <w:pPr>
        <w:pStyle w:val="Listaszerbekezds"/>
        <w:numPr>
          <w:ilvl w:val="0"/>
          <w:numId w:val="7"/>
        </w:numPr>
        <w:jc w:val="both"/>
      </w:pPr>
      <w:r w:rsidRPr="00327BD9">
        <w:rPr>
          <w:b/>
          <w:bCs/>
        </w:rPr>
        <w:t>7. Az intézménytípusra vonatkozó nevelési, nevelési-oktatási irányelvben meghatározottak</w:t>
      </w:r>
      <w:r w:rsidRPr="00327BD9">
        <w:t>: ONAP céljai a Pedagógiai Programban, célok megvalósítása.</w:t>
      </w:r>
    </w:p>
    <w:p w:rsidR="00AF0FF4" w:rsidRPr="00327BD9" w:rsidRDefault="00AF0FF4" w:rsidP="00327B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02DB" w:rsidRPr="00327BD9" w:rsidRDefault="006702DB" w:rsidP="00327B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7BD9">
        <w:rPr>
          <w:rFonts w:ascii="Times New Roman" w:hAnsi="Times New Roman" w:cs="Times New Roman"/>
          <w:b/>
          <w:sz w:val="24"/>
          <w:szCs w:val="24"/>
        </w:rPr>
        <w:t>Összegezve:</w:t>
      </w:r>
    </w:p>
    <w:p w:rsidR="00373C9C" w:rsidRPr="00327BD9" w:rsidRDefault="00373C9C" w:rsidP="00327B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</w:pPr>
    </w:p>
    <w:p w:rsidR="00EA0E50" w:rsidRPr="00327BD9" w:rsidRDefault="00F675FD" w:rsidP="00327B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7BD9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A Hajdúszoboszlói Egyesített Óvoda </w:t>
      </w:r>
      <w:r w:rsidRPr="00327BD9">
        <w:rPr>
          <w:rFonts w:ascii="Times New Roman" w:eastAsia="Times New Roman" w:hAnsi="Times New Roman" w:cs="Times New Roman"/>
          <w:bCs/>
          <w:i/>
          <w:iCs/>
          <w:spacing w:val="-5"/>
          <w:kern w:val="36"/>
          <w:sz w:val="24"/>
          <w:szCs w:val="24"/>
          <w:lang w:eastAsia="hu-HU"/>
        </w:rPr>
        <w:t>1. sz. mellékletben</w:t>
      </w:r>
      <w:r w:rsidRPr="00327BD9">
        <w:rPr>
          <w:rFonts w:ascii="Times New Roman" w:eastAsia="Times New Roman" w:hAnsi="Times New Roman" w:cs="Times New Roman"/>
          <w:bCs/>
          <w:iCs/>
          <w:spacing w:val="-5"/>
          <w:kern w:val="36"/>
          <w:sz w:val="24"/>
          <w:szCs w:val="24"/>
          <w:lang w:eastAsia="hu-HU"/>
        </w:rPr>
        <w:t xml:space="preserve"> kiadott munkaterve</w:t>
      </w:r>
      <w:r w:rsidR="002F60FC"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az előző év eredményei, a beszámolók, illet</w:t>
      </w:r>
      <w:r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>ve az érintettek visszajelzései figyelembe vételével készült.</w:t>
      </w:r>
      <w:r w:rsidR="002F60FC" w:rsidRPr="00327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675FD" w:rsidRPr="00327BD9" w:rsidRDefault="000B50DC" w:rsidP="0032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D9">
        <w:rPr>
          <w:rFonts w:ascii="Times New Roman" w:hAnsi="Times New Roman" w:cs="Times New Roman"/>
          <w:sz w:val="24"/>
          <w:szCs w:val="24"/>
        </w:rPr>
        <w:t>A munkaterv tartalmazza a rendeletben</w:t>
      </w:r>
      <w:r w:rsidR="00F675FD" w:rsidRPr="00327BD9">
        <w:rPr>
          <w:rFonts w:ascii="Times New Roman" w:hAnsi="Times New Roman" w:cs="Times New Roman"/>
          <w:sz w:val="24"/>
          <w:szCs w:val="24"/>
        </w:rPr>
        <w:t>, illetve</w:t>
      </w:r>
      <w:r w:rsidRPr="00327BD9">
        <w:rPr>
          <w:rFonts w:ascii="Times New Roman" w:hAnsi="Times New Roman" w:cs="Times New Roman"/>
          <w:sz w:val="24"/>
          <w:szCs w:val="24"/>
        </w:rPr>
        <w:t xml:space="preserve"> </w:t>
      </w:r>
      <w:r w:rsidR="00F675FD" w:rsidRPr="00327BD9">
        <w:rPr>
          <w:rFonts w:ascii="Times New Roman" w:hAnsi="Times New Roman" w:cs="Times New Roman"/>
          <w:sz w:val="24"/>
          <w:szCs w:val="24"/>
        </w:rPr>
        <w:t xml:space="preserve">az Oktatási Hivatal által </w:t>
      </w:r>
      <w:r w:rsidR="00373C9C" w:rsidRPr="00327BD9">
        <w:rPr>
          <w:rFonts w:ascii="Times New Roman" w:hAnsi="Times New Roman" w:cs="Times New Roman"/>
          <w:sz w:val="24"/>
          <w:szCs w:val="24"/>
        </w:rPr>
        <w:t xml:space="preserve">kidolgozott útmutatóban előírt tartalmi elemeket, figyelembe veszi az óvodák számára készült önértékelési kézikönyv javaslatait. </w:t>
      </w:r>
      <w:r w:rsidR="00EB5C22" w:rsidRPr="00327BD9">
        <w:rPr>
          <w:rFonts w:ascii="Times New Roman" w:hAnsi="Times New Roman" w:cs="Times New Roman"/>
          <w:sz w:val="24"/>
          <w:szCs w:val="24"/>
        </w:rPr>
        <w:t xml:space="preserve">Az igazgatói ellenőrzés tartalmi területen jelenjen meg a pedagógusok teljesítmény értékeléséhez kapcsolódó éves tapasztalatok összegzése, elemzés, </w:t>
      </w:r>
      <w:r w:rsidR="0021457A" w:rsidRPr="00327BD9">
        <w:rPr>
          <w:rFonts w:ascii="Times New Roman" w:hAnsi="Times New Roman" w:cs="Times New Roman"/>
          <w:sz w:val="24"/>
          <w:szCs w:val="24"/>
        </w:rPr>
        <w:t xml:space="preserve">a </w:t>
      </w:r>
      <w:r w:rsidR="00EB5C22" w:rsidRPr="00327BD9">
        <w:rPr>
          <w:rFonts w:ascii="Times New Roman" w:hAnsi="Times New Roman" w:cs="Times New Roman"/>
          <w:sz w:val="24"/>
          <w:szCs w:val="24"/>
        </w:rPr>
        <w:t xml:space="preserve">kapcsolódó feladatok meghatározása. </w:t>
      </w:r>
      <w:r w:rsidR="00373C9C" w:rsidRPr="00327BD9">
        <w:rPr>
          <w:rFonts w:ascii="Times New Roman" w:hAnsi="Times New Roman" w:cs="Times New Roman"/>
          <w:sz w:val="24"/>
          <w:szCs w:val="24"/>
        </w:rPr>
        <w:t xml:space="preserve">A munkaterv </w:t>
      </w:r>
      <w:r w:rsidR="00F675FD" w:rsidRPr="00327BD9">
        <w:rPr>
          <w:rFonts w:ascii="Times New Roman" w:hAnsi="Times New Roman" w:cs="Times New Roman"/>
          <w:sz w:val="24"/>
          <w:szCs w:val="24"/>
        </w:rPr>
        <w:t>kellő alapot ad a pedagógiai program megvalósításához.</w:t>
      </w:r>
    </w:p>
    <w:p w:rsidR="00202BA8" w:rsidRPr="00327BD9" w:rsidRDefault="00202BA8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C60E3" w:rsidRPr="00327BD9" w:rsidRDefault="008C60E3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7BD9">
        <w:rPr>
          <w:rFonts w:ascii="Times New Roman" w:eastAsia="Calibri" w:hAnsi="Times New Roman" w:cs="Times New Roman"/>
          <w:b/>
          <w:sz w:val="24"/>
          <w:szCs w:val="24"/>
        </w:rPr>
        <w:t>Kérem a Tisztelt Képviselő-testületet, hogy a határozati javaslatot elfogadni szíveskedjen.</w:t>
      </w:r>
    </w:p>
    <w:p w:rsidR="008C60E3" w:rsidRPr="00327BD9" w:rsidRDefault="008C60E3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CB3FCC" w:rsidRPr="00327BD9" w:rsidRDefault="00BB58BF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27BD9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javaslat:</w:t>
      </w:r>
    </w:p>
    <w:p w:rsidR="009D01C2" w:rsidRPr="00327BD9" w:rsidRDefault="009D01C2" w:rsidP="00327BD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</w:pPr>
    </w:p>
    <w:p w:rsidR="009D01C2" w:rsidRPr="00327BD9" w:rsidRDefault="00A32924" w:rsidP="00327BD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9D01C2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9D01C2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="009D01C2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/2025. (</w:t>
      </w:r>
      <w:r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IX. 18.</w:t>
      </w:r>
      <w:r w:rsidR="009D01C2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) határozata</w:t>
      </w:r>
    </w:p>
    <w:p w:rsidR="00A32924" w:rsidRPr="00327BD9" w:rsidRDefault="00A32924" w:rsidP="00327BD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32924" w:rsidRPr="00327BD9" w:rsidRDefault="009D01C2" w:rsidP="00327B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</w:pPr>
      <w:proofErr w:type="spellStart"/>
      <w:r w:rsidRPr="00327BD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Hajdúszoboszló</w:t>
      </w:r>
      <w:proofErr w:type="spellEnd"/>
      <w:r w:rsidRPr="00327BD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Város</w:t>
      </w:r>
      <w:proofErr w:type="spellEnd"/>
      <w:r w:rsidRPr="00327BD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Önkormányzatának</w:t>
      </w:r>
      <w:proofErr w:type="spellEnd"/>
      <w:r w:rsidRPr="00327BD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Képviselő-testülete</w:t>
      </w:r>
      <w:proofErr w:type="spellEnd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>az</w:t>
      </w:r>
      <w:proofErr w:type="spellEnd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1172A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Nkt</w:t>
      </w:r>
      <w:proofErr w:type="spellEnd"/>
      <w:r w:rsidR="001172A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="00DA13A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83</w:t>
      </w:r>
      <w:r w:rsidRPr="00327B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§ (2) bekezdése g</w:t>
      </w:r>
      <w:r w:rsidR="00A32924" w:rsidRPr="00327B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)</w:t>
      </w:r>
      <w:r w:rsidRPr="00327B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pontjában meghatározott jogkörében eljárva, a</w:t>
      </w:r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>Kulturális</w:t>
      </w:r>
      <w:proofErr w:type="spellEnd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>Nevelési</w:t>
      </w:r>
      <w:proofErr w:type="spellEnd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>és</w:t>
      </w:r>
      <w:proofErr w:type="spellEnd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Sport </w:t>
      </w:r>
      <w:proofErr w:type="spellStart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>Bizottság</w:t>
      </w:r>
      <w:proofErr w:type="spellEnd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>véleményének</w:t>
      </w:r>
      <w:proofErr w:type="spellEnd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327BD9">
        <w:rPr>
          <w:rFonts w:ascii="Times New Roman" w:hAnsi="Times New Roman" w:cs="Times New Roman"/>
          <w:b/>
          <w:i/>
          <w:sz w:val="24"/>
          <w:szCs w:val="24"/>
          <w:lang w:val="en-US"/>
        </w:rPr>
        <w:t>ismeretében</w:t>
      </w:r>
      <w:proofErr w:type="spellEnd"/>
      <w:r w:rsidRPr="00327BD9">
        <w:rPr>
          <w:rFonts w:ascii="Times New Roman" w:eastAsia="Times New Roman" w:hAnsi="Times New Roman" w:cs="Times New Roman"/>
          <w:b/>
          <w:bCs/>
          <w:i/>
          <w:kern w:val="28"/>
          <w:sz w:val="24"/>
          <w:szCs w:val="24"/>
          <w:lang w:eastAsia="hu-HU"/>
        </w:rPr>
        <w:t xml:space="preserve"> az előterjesztésben leírtak figyelembe vételével jóváhagyja a </w:t>
      </w:r>
      <w:r w:rsidRPr="00327BD9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>Hajdúszoboszlói Egyesített Óvoda</w:t>
      </w:r>
      <w:r w:rsidR="000E04BA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 xml:space="preserve"> előterjesztés</w:t>
      </w:r>
      <w:r w:rsidRPr="00327BD9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 xml:space="preserve"> 1. mellékletben kiadott</w:t>
      </w:r>
      <w:r w:rsidR="00A32924" w:rsidRPr="00327BD9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>,</w:t>
      </w:r>
      <w:r w:rsidRPr="00327BD9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 xml:space="preserve"> 2025-2026. nevelési évre vonatkozó munkatervét. </w:t>
      </w:r>
    </w:p>
    <w:p w:rsidR="009D01C2" w:rsidRDefault="009D01C2" w:rsidP="00327B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</w:pPr>
      <w:r w:rsidRPr="00327BD9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>A megvalósításhoz pedagógiai sikereket kíván.</w:t>
      </w:r>
    </w:p>
    <w:p w:rsidR="00327BD9" w:rsidRPr="00327BD9" w:rsidRDefault="00327BD9" w:rsidP="00327B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</w:p>
    <w:p w:rsidR="00BB58BF" w:rsidRPr="00327BD9" w:rsidRDefault="00327BD9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BD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</w:t>
      </w:r>
      <w:r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egyző</w:t>
      </w:r>
    </w:p>
    <w:p w:rsidR="00BB58BF" w:rsidRPr="00327BD9" w:rsidRDefault="00BB58BF" w:rsidP="00327BD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7BD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Határidő:</w:t>
      </w:r>
      <w:r w:rsidR="00327B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B43660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2025</w:t>
      </w:r>
      <w:r w:rsidR="00EF5EFA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. szeptember</w:t>
      </w:r>
      <w:r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B43660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18</w:t>
      </w:r>
      <w:proofErr w:type="gramStart"/>
      <w:r w:rsidR="00A32924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B43660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proofErr w:type="gramEnd"/>
      <w:r w:rsidR="00B43660" w:rsidRPr="00327B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illetve folyamatos</w:t>
      </w:r>
      <w:r w:rsidR="00327BD9">
        <w:rPr>
          <w:rFonts w:ascii="Times New Roman" w:eastAsia="Calibri" w:hAnsi="Times New Roman" w:cs="Times New Roman"/>
          <w:b/>
          <w:i/>
          <w:sz w:val="24"/>
          <w:szCs w:val="24"/>
        </w:rPr>
        <w:t>”</w:t>
      </w:r>
    </w:p>
    <w:p w:rsidR="00BB58BF" w:rsidRPr="00327BD9" w:rsidRDefault="00BB58BF" w:rsidP="00327B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58BF" w:rsidRPr="00327BD9" w:rsidRDefault="00A32924" w:rsidP="00327B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7BD9">
        <w:rPr>
          <w:rFonts w:ascii="Times New Roman" w:eastAsia="Calibri" w:hAnsi="Times New Roman" w:cs="Times New Roman"/>
          <w:sz w:val="24"/>
          <w:szCs w:val="24"/>
        </w:rPr>
        <w:t>Hajdúszoboszló, 2025. 09. 09</w:t>
      </w:r>
      <w:r w:rsidR="00BB58BF" w:rsidRPr="00327B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B58BF" w:rsidRPr="00327BD9" w:rsidRDefault="00A32924" w:rsidP="00327B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7BD9">
        <w:rPr>
          <w:rFonts w:ascii="Times New Roman" w:eastAsia="Calibri" w:hAnsi="Times New Roman" w:cs="Times New Roman"/>
          <w:sz w:val="24"/>
          <w:szCs w:val="24"/>
        </w:rPr>
        <w:t>Dr. Morvai Gábor</w:t>
      </w:r>
    </w:p>
    <w:p w:rsidR="00BB58BF" w:rsidRPr="00327BD9" w:rsidRDefault="00BB58BF" w:rsidP="00327B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27BD9">
        <w:rPr>
          <w:rFonts w:ascii="Times New Roman" w:eastAsia="Calibri" w:hAnsi="Times New Roman" w:cs="Times New Roman"/>
          <w:sz w:val="24"/>
          <w:szCs w:val="24"/>
        </w:rPr>
        <w:t>jegyző</w:t>
      </w:r>
      <w:proofErr w:type="gramEnd"/>
    </w:p>
    <w:p w:rsidR="00BB58BF" w:rsidRPr="00327BD9" w:rsidRDefault="00BB58BF" w:rsidP="00327B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7B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50DC" w:rsidRPr="00327BD9" w:rsidRDefault="000B50DC" w:rsidP="00327B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B50DC" w:rsidRPr="00327BD9" w:rsidSect="00327BD9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28D" w:rsidRDefault="00E4128D" w:rsidP="00BC7F04">
      <w:pPr>
        <w:spacing w:after="0" w:line="240" w:lineRule="auto"/>
      </w:pPr>
      <w:r>
        <w:separator/>
      </w:r>
    </w:p>
  </w:endnote>
  <w:endnote w:type="continuationSeparator" w:id="0">
    <w:p w:rsidR="00E4128D" w:rsidRDefault="00E4128D" w:rsidP="00BC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3832403"/>
      <w:docPartObj>
        <w:docPartGallery w:val="Page Numbers (Bottom of Page)"/>
        <w:docPartUnique/>
      </w:docPartObj>
    </w:sdtPr>
    <w:sdtEndPr/>
    <w:sdtContent>
      <w:p w:rsidR="001867B5" w:rsidRDefault="001867B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351">
          <w:rPr>
            <w:noProof/>
          </w:rPr>
          <w:t>3</w:t>
        </w:r>
        <w:r>
          <w:fldChar w:fldCharType="end"/>
        </w:r>
      </w:p>
    </w:sdtContent>
  </w:sdt>
  <w:p w:rsidR="00BC7F04" w:rsidRDefault="00BC7F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782360"/>
      <w:docPartObj>
        <w:docPartGallery w:val="Page Numbers (Bottom of Page)"/>
        <w:docPartUnique/>
      </w:docPartObj>
    </w:sdtPr>
    <w:sdtEndPr/>
    <w:sdtContent>
      <w:p w:rsidR="001867B5" w:rsidRDefault="001867B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351">
          <w:rPr>
            <w:noProof/>
          </w:rPr>
          <w:t>1</w:t>
        </w:r>
        <w:r>
          <w:fldChar w:fldCharType="end"/>
        </w:r>
      </w:p>
    </w:sdtContent>
  </w:sdt>
  <w:p w:rsidR="00FD3417" w:rsidRDefault="00FD341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28D" w:rsidRDefault="00E4128D" w:rsidP="00BC7F04">
      <w:pPr>
        <w:spacing w:after="0" w:line="240" w:lineRule="auto"/>
      </w:pPr>
      <w:r>
        <w:separator/>
      </w:r>
    </w:p>
  </w:footnote>
  <w:footnote w:type="continuationSeparator" w:id="0">
    <w:p w:rsidR="00E4128D" w:rsidRDefault="00E4128D" w:rsidP="00BC7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417" w:rsidRDefault="00FD3417">
    <w:pPr>
      <w:pStyle w:val="lfej"/>
      <w:jc w:val="center"/>
    </w:pPr>
  </w:p>
  <w:p w:rsidR="00FD3417" w:rsidRDefault="00FD341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1CD8"/>
    <w:multiLevelType w:val="hybridMultilevel"/>
    <w:tmpl w:val="5ED0E2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D71CD"/>
    <w:multiLevelType w:val="multilevel"/>
    <w:tmpl w:val="1DC8C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ED3DBA"/>
    <w:multiLevelType w:val="hybridMultilevel"/>
    <w:tmpl w:val="F91C29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37A45"/>
    <w:multiLevelType w:val="hybridMultilevel"/>
    <w:tmpl w:val="EF482B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D2A01"/>
    <w:multiLevelType w:val="hybridMultilevel"/>
    <w:tmpl w:val="45A89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03129"/>
    <w:multiLevelType w:val="hybridMultilevel"/>
    <w:tmpl w:val="4A6A1B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964139"/>
    <w:multiLevelType w:val="multilevel"/>
    <w:tmpl w:val="C21C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4AB"/>
    <w:rsid w:val="00041A90"/>
    <w:rsid w:val="00047FC1"/>
    <w:rsid w:val="000508F0"/>
    <w:rsid w:val="00082E1B"/>
    <w:rsid w:val="00095E64"/>
    <w:rsid w:val="00097EBB"/>
    <w:rsid w:val="000B2C5D"/>
    <w:rsid w:val="000B50DC"/>
    <w:rsid w:val="000D0715"/>
    <w:rsid w:val="000E04BA"/>
    <w:rsid w:val="000F5A8C"/>
    <w:rsid w:val="00116F67"/>
    <w:rsid w:val="001172A4"/>
    <w:rsid w:val="00142B6B"/>
    <w:rsid w:val="001476D7"/>
    <w:rsid w:val="0017070F"/>
    <w:rsid w:val="0017721D"/>
    <w:rsid w:val="001867B5"/>
    <w:rsid w:val="00186ECD"/>
    <w:rsid w:val="001902DB"/>
    <w:rsid w:val="001A79D2"/>
    <w:rsid w:val="001C3C14"/>
    <w:rsid w:val="001F5EBC"/>
    <w:rsid w:val="00202BA8"/>
    <w:rsid w:val="00207B3E"/>
    <w:rsid w:val="002113F0"/>
    <w:rsid w:val="0021188B"/>
    <w:rsid w:val="0021457A"/>
    <w:rsid w:val="002348FD"/>
    <w:rsid w:val="0023594B"/>
    <w:rsid w:val="0026004C"/>
    <w:rsid w:val="0027362C"/>
    <w:rsid w:val="00273948"/>
    <w:rsid w:val="0028535C"/>
    <w:rsid w:val="00286F0B"/>
    <w:rsid w:val="002B193E"/>
    <w:rsid w:val="002B6A6B"/>
    <w:rsid w:val="002E1D11"/>
    <w:rsid w:val="002F60FC"/>
    <w:rsid w:val="003130F5"/>
    <w:rsid w:val="00316B29"/>
    <w:rsid w:val="00327BD9"/>
    <w:rsid w:val="00354FB4"/>
    <w:rsid w:val="0036699C"/>
    <w:rsid w:val="00373C9C"/>
    <w:rsid w:val="0037629C"/>
    <w:rsid w:val="0038123B"/>
    <w:rsid w:val="003D203C"/>
    <w:rsid w:val="003D6718"/>
    <w:rsid w:val="00416081"/>
    <w:rsid w:val="00417253"/>
    <w:rsid w:val="00426097"/>
    <w:rsid w:val="00435B78"/>
    <w:rsid w:val="00437AF7"/>
    <w:rsid w:val="00443FA3"/>
    <w:rsid w:val="00464C44"/>
    <w:rsid w:val="00480C61"/>
    <w:rsid w:val="004B2624"/>
    <w:rsid w:val="004C0C3A"/>
    <w:rsid w:val="004D141F"/>
    <w:rsid w:val="00502B86"/>
    <w:rsid w:val="00550D2F"/>
    <w:rsid w:val="00582096"/>
    <w:rsid w:val="00585984"/>
    <w:rsid w:val="00597B72"/>
    <w:rsid w:val="005B76F8"/>
    <w:rsid w:val="005D5F0F"/>
    <w:rsid w:val="005E2415"/>
    <w:rsid w:val="005E542D"/>
    <w:rsid w:val="005F11A9"/>
    <w:rsid w:val="005F131D"/>
    <w:rsid w:val="00601541"/>
    <w:rsid w:val="00601604"/>
    <w:rsid w:val="006174AB"/>
    <w:rsid w:val="006178D3"/>
    <w:rsid w:val="00617AA9"/>
    <w:rsid w:val="006211F0"/>
    <w:rsid w:val="006465B8"/>
    <w:rsid w:val="00653F89"/>
    <w:rsid w:val="006702DB"/>
    <w:rsid w:val="006B029C"/>
    <w:rsid w:val="006C4B3F"/>
    <w:rsid w:val="006C4FFF"/>
    <w:rsid w:val="006F217E"/>
    <w:rsid w:val="00707C59"/>
    <w:rsid w:val="0071490E"/>
    <w:rsid w:val="00734309"/>
    <w:rsid w:val="007374B1"/>
    <w:rsid w:val="0074065F"/>
    <w:rsid w:val="00740A41"/>
    <w:rsid w:val="007739D5"/>
    <w:rsid w:val="00786364"/>
    <w:rsid w:val="0078709A"/>
    <w:rsid w:val="007A15A9"/>
    <w:rsid w:val="007B29E8"/>
    <w:rsid w:val="007E13D5"/>
    <w:rsid w:val="007F464A"/>
    <w:rsid w:val="00853053"/>
    <w:rsid w:val="00873CFD"/>
    <w:rsid w:val="00874B33"/>
    <w:rsid w:val="008C03BC"/>
    <w:rsid w:val="008C11F6"/>
    <w:rsid w:val="008C60E3"/>
    <w:rsid w:val="00906B84"/>
    <w:rsid w:val="00906C76"/>
    <w:rsid w:val="00907EEA"/>
    <w:rsid w:val="00910397"/>
    <w:rsid w:val="0096098F"/>
    <w:rsid w:val="00967D19"/>
    <w:rsid w:val="00972F01"/>
    <w:rsid w:val="009A1B73"/>
    <w:rsid w:val="009B7536"/>
    <w:rsid w:val="009D01C2"/>
    <w:rsid w:val="009D0F3B"/>
    <w:rsid w:val="009D34E9"/>
    <w:rsid w:val="009F4B59"/>
    <w:rsid w:val="00A011B0"/>
    <w:rsid w:val="00A128B2"/>
    <w:rsid w:val="00A220A6"/>
    <w:rsid w:val="00A32924"/>
    <w:rsid w:val="00AB2774"/>
    <w:rsid w:val="00AC0071"/>
    <w:rsid w:val="00AC49D4"/>
    <w:rsid w:val="00AF0FF4"/>
    <w:rsid w:val="00AF751C"/>
    <w:rsid w:val="00B05A9D"/>
    <w:rsid w:val="00B2032D"/>
    <w:rsid w:val="00B216DB"/>
    <w:rsid w:val="00B43660"/>
    <w:rsid w:val="00B43B34"/>
    <w:rsid w:val="00B80D15"/>
    <w:rsid w:val="00B93CF9"/>
    <w:rsid w:val="00B959A7"/>
    <w:rsid w:val="00BA1264"/>
    <w:rsid w:val="00BB5341"/>
    <w:rsid w:val="00BB58BF"/>
    <w:rsid w:val="00BC0786"/>
    <w:rsid w:val="00BC7F04"/>
    <w:rsid w:val="00BF14A3"/>
    <w:rsid w:val="00C13627"/>
    <w:rsid w:val="00C27C04"/>
    <w:rsid w:val="00C33E9D"/>
    <w:rsid w:val="00C37097"/>
    <w:rsid w:val="00C8323C"/>
    <w:rsid w:val="00CA5B54"/>
    <w:rsid w:val="00CB3599"/>
    <w:rsid w:val="00CB3FCC"/>
    <w:rsid w:val="00CE0A12"/>
    <w:rsid w:val="00CE290D"/>
    <w:rsid w:val="00CF5353"/>
    <w:rsid w:val="00CF5866"/>
    <w:rsid w:val="00D02532"/>
    <w:rsid w:val="00D042C8"/>
    <w:rsid w:val="00D1274C"/>
    <w:rsid w:val="00D15EC3"/>
    <w:rsid w:val="00D24E80"/>
    <w:rsid w:val="00D25D25"/>
    <w:rsid w:val="00D262C4"/>
    <w:rsid w:val="00D351BB"/>
    <w:rsid w:val="00D352A2"/>
    <w:rsid w:val="00D41A05"/>
    <w:rsid w:val="00D64A0B"/>
    <w:rsid w:val="00D7119B"/>
    <w:rsid w:val="00D717F1"/>
    <w:rsid w:val="00D75F4A"/>
    <w:rsid w:val="00DA13AD"/>
    <w:rsid w:val="00DB1198"/>
    <w:rsid w:val="00DC12CF"/>
    <w:rsid w:val="00DC3201"/>
    <w:rsid w:val="00DD6685"/>
    <w:rsid w:val="00DE49F2"/>
    <w:rsid w:val="00DE716F"/>
    <w:rsid w:val="00E13118"/>
    <w:rsid w:val="00E13E14"/>
    <w:rsid w:val="00E26351"/>
    <w:rsid w:val="00E35B6B"/>
    <w:rsid w:val="00E4128D"/>
    <w:rsid w:val="00E62671"/>
    <w:rsid w:val="00E6775A"/>
    <w:rsid w:val="00E725E2"/>
    <w:rsid w:val="00E7319D"/>
    <w:rsid w:val="00E751BD"/>
    <w:rsid w:val="00E75627"/>
    <w:rsid w:val="00E921BA"/>
    <w:rsid w:val="00EA0E50"/>
    <w:rsid w:val="00EA7260"/>
    <w:rsid w:val="00EB43A8"/>
    <w:rsid w:val="00EB5C22"/>
    <w:rsid w:val="00EE279F"/>
    <w:rsid w:val="00EF5EFA"/>
    <w:rsid w:val="00F225C6"/>
    <w:rsid w:val="00F36167"/>
    <w:rsid w:val="00F476B1"/>
    <w:rsid w:val="00F66740"/>
    <w:rsid w:val="00F675FD"/>
    <w:rsid w:val="00F7531A"/>
    <w:rsid w:val="00F87A95"/>
    <w:rsid w:val="00F92230"/>
    <w:rsid w:val="00F92CF4"/>
    <w:rsid w:val="00FA001E"/>
    <w:rsid w:val="00FC11A6"/>
    <w:rsid w:val="00FC6EFA"/>
    <w:rsid w:val="00FD3417"/>
    <w:rsid w:val="00FE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D99FE-E42D-46FA-A3D6-864559DA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74AB"/>
  </w:style>
  <w:style w:type="paragraph" w:styleId="Cmsor1">
    <w:name w:val="heading 1"/>
    <w:basedOn w:val="Norml"/>
    <w:next w:val="Norml"/>
    <w:link w:val="Cmsor1Char"/>
    <w:uiPriority w:val="9"/>
    <w:qFormat/>
    <w:rsid w:val="005E24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qFormat/>
    <w:rsid w:val="00D25D2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25D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27C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AF0FF4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D25D25"/>
    <w:rPr>
      <w:rFonts w:ascii="Cambria" w:eastAsia="Times New Roman" w:hAnsi="Cambria" w:cs="Times New Roman"/>
      <w:b/>
      <w:bCs/>
      <w:color w:val="4F81BD"/>
      <w:sz w:val="26"/>
      <w:szCs w:val="2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D25D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5E24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7863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78636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C7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C7F04"/>
  </w:style>
  <w:style w:type="character" w:styleId="Hiperhivatkozs">
    <w:name w:val="Hyperlink"/>
    <w:basedOn w:val="Bekezdsalapbettpusa"/>
    <w:uiPriority w:val="99"/>
    <w:unhideWhenUsed/>
    <w:rsid w:val="009D0F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959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15</cp:revision>
  <dcterms:created xsi:type="dcterms:W3CDTF">2025-09-10T08:48:00Z</dcterms:created>
  <dcterms:modified xsi:type="dcterms:W3CDTF">2025-09-12T06:37:00Z</dcterms:modified>
</cp:coreProperties>
</file>